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E48" w14:textId="5F5EB06B" w:rsidR="001A168B" w:rsidRDefault="00D87789">
      <w:r>
        <w:t xml:space="preserve">The Company We Keep Chapter </w:t>
      </w:r>
      <w:proofErr w:type="gramStart"/>
      <w:r>
        <w:t>2</w:t>
      </w:r>
      <w:r w:rsidR="00ED0302">
        <w:t xml:space="preserve">  “</w:t>
      </w:r>
      <w:proofErr w:type="gramEnd"/>
      <w:r w:rsidR="00ED0302">
        <w:t>Everyday Substitutes, the limits of Common Grace”</w:t>
      </w:r>
    </w:p>
    <w:p w14:paraId="226AAA13" w14:textId="5A2D68F6" w:rsidR="00ED0302" w:rsidRDefault="00ED0302"/>
    <w:p w14:paraId="4C65FBC4" w14:textId="3A4D04E9" w:rsidR="00ED0302" w:rsidRDefault="00ED0302">
      <w:r>
        <w:t>The goal of this chapter is to realize there are other relationships that can impede or get in the way of true, authentic, Christ centered relationships.  The other relationships</w:t>
      </w:r>
      <w:r w:rsidR="000D1668">
        <w:t xml:space="preserve">, although not all are </w:t>
      </w:r>
      <w:proofErr w:type="gramStart"/>
      <w:r w:rsidR="000D1668">
        <w:t xml:space="preserve">bad, </w:t>
      </w:r>
      <w:r>
        <w:t xml:space="preserve"> have</w:t>
      </w:r>
      <w:proofErr w:type="gramEnd"/>
      <w:r>
        <w:t xml:space="preserve"> the power to inhibit relationships that will sanctify us. </w:t>
      </w:r>
    </w:p>
    <w:p w14:paraId="07D4D72A" w14:textId="77777777" w:rsidR="00ED0302" w:rsidRDefault="00ED0302"/>
    <w:p w14:paraId="770DB6C6" w14:textId="40D10720" w:rsidR="00ED0302" w:rsidRDefault="00ED0302">
      <w:r>
        <w:t>Common Grace definition</w:t>
      </w:r>
      <w:proofErr w:type="gramStart"/>
      <w:r>
        <w:t xml:space="preserve">:  </w:t>
      </w:r>
      <w:r w:rsidR="002D33B0" w:rsidRPr="002D33B0">
        <w:t>“</w:t>
      </w:r>
      <w:proofErr w:type="gramEnd"/>
      <w:r w:rsidR="002D33B0" w:rsidRPr="002D33B0">
        <w:t>Common grace is the grace of God by which he gives people innumerable blessings that are not part of salvation.”</w:t>
      </w:r>
      <w:r w:rsidR="002D33B0" w:rsidRPr="002D33B0">
        <w:t xml:space="preserve"> </w:t>
      </w:r>
      <w:r w:rsidR="002D33B0" w:rsidRPr="002D33B0">
        <w:t>Wayne Grudem</w:t>
      </w:r>
      <w:r w:rsidR="002D33B0">
        <w:t xml:space="preserve"> </w:t>
      </w:r>
    </w:p>
    <w:p w14:paraId="7EB0D280" w14:textId="241C1B01" w:rsidR="002D33B0" w:rsidRDefault="002D33B0">
      <w:r>
        <w:t>-common Grace includes health, sun, rain, joy, prosperity, etc.</w:t>
      </w:r>
    </w:p>
    <w:p w14:paraId="16672DC5" w14:textId="77777777" w:rsidR="002D33B0" w:rsidRDefault="002D33B0"/>
    <w:p w14:paraId="17DF3617" w14:textId="5DF980F5" w:rsidR="002D33B0" w:rsidRDefault="002D33B0">
      <w:r>
        <w:t>Highlights of the Chapter</w:t>
      </w:r>
    </w:p>
    <w:p w14:paraId="796A71A4" w14:textId="737BE04E" w:rsidR="002D33B0" w:rsidRDefault="000D1668" w:rsidP="002D33B0">
      <w:pPr>
        <w:pStyle w:val="ListParagraph"/>
        <w:numPr>
          <w:ilvl w:val="0"/>
          <w:numId w:val="1"/>
        </w:numPr>
      </w:pPr>
      <w:r>
        <w:t>Relationships in a Genesis 3 World</w:t>
      </w:r>
    </w:p>
    <w:p w14:paraId="612B13FA" w14:textId="6F1C7B5A" w:rsidR="002D33B0" w:rsidRDefault="002D33B0" w:rsidP="002D33B0">
      <w:pPr>
        <w:pStyle w:val="ListParagraph"/>
        <w:numPr>
          <w:ilvl w:val="1"/>
          <w:numId w:val="1"/>
        </w:numPr>
      </w:pPr>
      <w:r>
        <w:t>“In a world broken and twisted by sin, we see all around us how quickly we settle for relational substitutes.  We are easily deceived into believ</w:t>
      </w:r>
      <w:r w:rsidR="00584C53">
        <w:t>ing the</w:t>
      </w:r>
      <w:r>
        <w:t xml:space="preserve"> promises </w:t>
      </w:r>
      <w:r w:rsidR="00584C53">
        <w:t>the culture makes in this area.  Promises that rich, warm, fulfilling relationships can follow quickly and easily as long as we both like the same things</w:t>
      </w:r>
      <w:proofErr w:type="gramStart"/>
      <w:r w:rsidR="00584C53">
        <w:t>.</w:t>
      </w:r>
      <w:r w:rsidR="000D1668">
        <w:t>”(</w:t>
      </w:r>
      <w:proofErr w:type="spellStart"/>
      <w:proofErr w:type="gramEnd"/>
      <w:r w:rsidR="000D1668">
        <w:t>pg</w:t>
      </w:r>
      <w:proofErr w:type="spellEnd"/>
      <w:r w:rsidR="000D1668">
        <w:t xml:space="preserve"> 32)</w:t>
      </w:r>
    </w:p>
    <w:p w14:paraId="054D2650" w14:textId="0F889DFE" w:rsidR="00584C53" w:rsidRDefault="007464B5" w:rsidP="00584C53">
      <w:pPr>
        <w:pStyle w:val="ListParagraph"/>
        <w:numPr>
          <w:ilvl w:val="0"/>
          <w:numId w:val="1"/>
        </w:numPr>
      </w:pPr>
      <w:r>
        <w:t>Substitutes</w:t>
      </w:r>
    </w:p>
    <w:p w14:paraId="4F4286D3" w14:textId="6A349C50" w:rsidR="00584C53" w:rsidRDefault="00584C53" w:rsidP="00584C53">
      <w:pPr>
        <w:pStyle w:val="ListParagraph"/>
        <w:numPr>
          <w:ilvl w:val="1"/>
          <w:numId w:val="1"/>
        </w:numPr>
      </w:pPr>
      <w:r>
        <w:t>Social media</w:t>
      </w:r>
    </w:p>
    <w:p w14:paraId="46E00B20" w14:textId="2215BD7A" w:rsidR="00584C53" w:rsidRDefault="00584C53" w:rsidP="00584C53">
      <w:pPr>
        <w:pStyle w:val="ListParagraph"/>
        <w:numPr>
          <w:ilvl w:val="2"/>
          <w:numId w:val="1"/>
        </w:numPr>
      </w:pPr>
      <w:r>
        <w:t>Bears little resemblance to a biblical model of friendship (</w:t>
      </w:r>
      <w:proofErr w:type="spellStart"/>
      <w:r>
        <w:t>pg</w:t>
      </w:r>
      <w:proofErr w:type="spellEnd"/>
      <w:r>
        <w:t xml:space="preserve"> 33)</w:t>
      </w:r>
    </w:p>
    <w:p w14:paraId="3AF4A956" w14:textId="29CCF41F" w:rsidR="00584C53" w:rsidRDefault="00584C53" w:rsidP="00584C53">
      <w:pPr>
        <w:pStyle w:val="ListParagraph"/>
        <w:numPr>
          <w:ilvl w:val="2"/>
          <w:numId w:val="1"/>
        </w:numPr>
      </w:pPr>
      <w:proofErr w:type="gramStart"/>
      <w:r>
        <w:t>Actually</w:t>
      </w:r>
      <w:proofErr w:type="gramEnd"/>
      <w:r>
        <w:t xml:space="preserve"> can cause increased loneliness and depression (</w:t>
      </w:r>
      <w:proofErr w:type="spellStart"/>
      <w:r>
        <w:t>pg</w:t>
      </w:r>
      <w:proofErr w:type="spellEnd"/>
      <w:r>
        <w:t xml:space="preserve"> 33)</w:t>
      </w:r>
    </w:p>
    <w:p w14:paraId="34C60B9B" w14:textId="5275837E" w:rsidR="00584C53" w:rsidRDefault="00584C53" w:rsidP="00584C53">
      <w:pPr>
        <w:pStyle w:val="ListParagraph"/>
        <w:numPr>
          <w:ilvl w:val="2"/>
          <w:numId w:val="1"/>
        </w:numPr>
      </w:pPr>
      <w:r>
        <w:t>It creates “friendships” on our terms that we can control and in our comfort zone (</w:t>
      </w:r>
      <w:proofErr w:type="spellStart"/>
      <w:r>
        <w:t>pg</w:t>
      </w:r>
      <w:proofErr w:type="spellEnd"/>
      <w:r>
        <w:t xml:space="preserve"> 34)</w:t>
      </w:r>
    </w:p>
    <w:p w14:paraId="6BCC3BA6" w14:textId="2F2D8DB7" w:rsidR="00584C53" w:rsidRDefault="00584C53" w:rsidP="00584C53">
      <w:pPr>
        <w:pStyle w:val="ListParagraph"/>
        <w:numPr>
          <w:ilvl w:val="2"/>
          <w:numId w:val="1"/>
        </w:numPr>
      </w:pPr>
      <w:r>
        <w:t xml:space="preserve">People typically project something different that reality. </w:t>
      </w:r>
    </w:p>
    <w:p w14:paraId="4316005B" w14:textId="11DCF774" w:rsidR="007464B5" w:rsidRDefault="00584C53" w:rsidP="007464B5">
      <w:pPr>
        <w:pStyle w:val="ListParagraph"/>
        <w:numPr>
          <w:ilvl w:val="2"/>
          <w:numId w:val="1"/>
        </w:numPr>
      </w:pPr>
      <w:r>
        <w:t>“Digital connections and the sociable robot may offer the illusion of companionship without the demands of friendship.”  (</w:t>
      </w:r>
      <w:proofErr w:type="spellStart"/>
      <w:r>
        <w:t>pg</w:t>
      </w:r>
      <w:proofErr w:type="spellEnd"/>
      <w:r>
        <w:t xml:space="preserve"> 3</w:t>
      </w:r>
      <w:r w:rsidR="007464B5">
        <w:t>5)</w:t>
      </w:r>
    </w:p>
    <w:p w14:paraId="3A3C7672" w14:textId="50C61DD7" w:rsidR="007464B5" w:rsidRDefault="007464B5" w:rsidP="007464B5">
      <w:pPr>
        <w:pStyle w:val="ListParagraph"/>
        <w:numPr>
          <w:ilvl w:val="1"/>
          <w:numId w:val="1"/>
        </w:numPr>
      </w:pPr>
      <w:r>
        <w:t>The Specialized Friendship</w:t>
      </w:r>
    </w:p>
    <w:p w14:paraId="7DAA2078" w14:textId="23FAF174" w:rsidR="007464B5" w:rsidRDefault="007464B5" w:rsidP="007464B5">
      <w:pPr>
        <w:pStyle w:val="ListParagraph"/>
        <w:numPr>
          <w:ilvl w:val="2"/>
          <w:numId w:val="1"/>
        </w:numPr>
      </w:pPr>
      <w:r>
        <w:t>Definition:  Reduction of relationships down to a common activity or interest (</w:t>
      </w:r>
      <w:proofErr w:type="spellStart"/>
      <w:r>
        <w:t>pg</w:t>
      </w:r>
      <w:proofErr w:type="spellEnd"/>
      <w:r>
        <w:t xml:space="preserve"> 36)</w:t>
      </w:r>
    </w:p>
    <w:p w14:paraId="3ED83EA2" w14:textId="77777777" w:rsidR="007464B5" w:rsidRDefault="007464B5" w:rsidP="007464B5">
      <w:pPr>
        <w:pStyle w:val="ListParagraph"/>
        <w:numPr>
          <w:ilvl w:val="2"/>
          <w:numId w:val="1"/>
        </w:numPr>
      </w:pPr>
      <w:r>
        <w:t xml:space="preserve">“Stage of life” common activity.  Surround yourself with people who are at a similar point in life. </w:t>
      </w:r>
    </w:p>
    <w:p w14:paraId="108451C2" w14:textId="77777777" w:rsidR="007464B5" w:rsidRDefault="007464B5" w:rsidP="007464B5">
      <w:pPr>
        <w:pStyle w:val="ListParagraph"/>
        <w:numPr>
          <w:ilvl w:val="2"/>
          <w:numId w:val="1"/>
        </w:numPr>
      </w:pPr>
      <w:r>
        <w:t xml:space="preserve">“Common interests”:  relationships according to a shared interest, </w:t>
      </w:r>
      <w:proofErr w:type="gramStart"/>
      <w:r>
        <w:t>hobby</w:t>
      </w:r>
      <w:proofErr w:type="gramEnd"/>
      <w:r>
        <w:t xml:space="preserve"> or area of ministry</w:t>
      </w:r>
    </w:p>
    <w:p w14:paraId="42E18E01" w14:textId="5FEE7C81" w:rsidR="007464B5" w:rsidRDefault="007464B5" w:rsidP="007464B5">
      <w:pPr>
        <w:pStyle w:val="ListParagraph"/>
        <w:numPr>
          <w:ilvl w:val="2"/>
          <w:numId w:val="1"/>
        </w:numPr>
      </w:pPr>
      <w:r>
        <w:t xml:space="preserve">It is ok to have specialized </w:t>
      </w:r>
      <w:proofErr w:type="gramStart"/>
      <w:r>
        <w:t>friendships</w:t>
      </w:r>
      <w:proofErr w:type="gramEnd"/>
      <w:r>
        <w:t xml:space="preserve"> but biblical friendships are “ultimately grounded in the greatest and most wonderful common denominator of all, a shared faith in Jesus Christ.” (</w:t>
      </w:r>
      <w:proofErr w:type="spellStart"/>
      <w:r>
        <w:t>pg</w:t>
      </w:r>
      <w:proofErr w:type="spellEnd"/>
      <w:r>
        <w:t xml:space="preserve"> 37)</w:t>
      </w:r>
    </w:p>
    <w:p w14:paraId="6488A0D6" w14:textId="748ED9D4" w:rsidR="007D1B37" w:rsidRDefault="007D1B37" w:rsidP="007D1B37">
      <w:pPr>
        <w:pStyle w:val="ListParagraph"/>
        <w:numPr>
          <w:ilvl w:val="1"/>
          <w:numId w:val="1"/>
        </w:numPr>
      </w:pPr>
      <w:r>
        <w:t>The Selfish Friendship</w:t>
      </w:r>
    </w:p>
    <w:p w14:paraId="7EB541F4" w14:textId="009C1663" w:rsidR="007D1B37" w:rsidRDefault="007D1B37" w:rsidP="007D1B37">
      <w:pPr>
        <w:pStyle w:val="ListParagraph"/>
        <w:numPr>
          <w:ilvl w:val="2"/>
          <w:numId w:val="1"/>
        </w:numPr>
      </w:pPr>
      <w:r>
        <w:t>Definition</w:t>
      </w:r>
      <w:proofErr w:type="gramStart"/>
      <w:r>
        <w:t>:  “</w:t>
      </w:r>
      <w:proofErr w:type="gramEnd"/>
      <w:r>
        <w:t>Friendship purely for what can be gained for the all-important Me.” (</w:t>
      </w:r>
      <w:proofErr w:type="spellStart"/>
      <w:r>
        <w:t>pg</w:t>
      </w:r>
      <w:proofErr w:type="spellEnd"/>
      <w:r>
        <w:t xml:space="preserve"> 38)</w:t>
      </w:r>
    </w:p>
    <w:p w14:paraId="5F15E47D" w14:textId="3A741179" w:rsidR="007D1B37" w:rsidRDefault="007D1B37" w:rsidP="007D1B37">
      <w:pPr>
        <w:pStyle w:val="ListParagraph"/>
        <w:numPr>
          <w:ilvl w:val="2"/>
          <w:numId w:val="1"/>
        </w:numPr>
      </w:pPr>
      <w:r>
        <w:t>Transactional:  What can I give you in exchange for something I want</w:t>
      </w:r>
    </w:p>
    <w:p w14:paraId="537F6A3A" w14:textId="493AC415" w:rsidR="007D1B37" w:rsidRDefault="00464F92" w:rsidP="007D1B37">
      <w:pPr>
        <w:pStyle w:val="ListParagraph"/>
        <w:numPr>
          <w:ilvl w:val="0"/>
          <w:numId w:val="1"/>
        </w:numPr>
      </w:pPr>
      <w:r>
        <w:lastRenderedPageBreak/>
        <w:t>Diminished humanity…. “</w:t>
      </w:r>
      <w:proofErr w:type="gramStart"/>
      <w:r>
        <w:t>over</w:t>
      </w:r>
      <w:proofErr w:type="gramEnd"/>
      <w:r>
        <w:t xml:space="preserve"> time as we accept the substitute for the real, the fleeting friendship for the Christ-centered friendship, we ourselves lose some of our humanity.  From the Christian perspective, we lose an opportunity to bear testimony to our Creator.  We’ve taken a good thing- friendship built on social media or common interests—and hoped it would provide for us the same level of satisfaction as true relationship and friendship.  </w:t>
      </w:r>
      <w:proofErr w:type="gramStart"/>
      <w:r>
        <w:t>“ (</w:t>
      </w:r>
      <w:proofErr w:type="spellStart"/>
      <w:proofErr w:type="gramEnd"/>
      <w:r>
        <w:t>pg</w:t>
      </w:r>
      <w:proofErr w:type="spellEnd"/>
      <w:r>
        <w:t xml:space="preserve"> 41)</w:t>
      </w:r>
    </w:p>
    <w:p w14:paraId="6B758D39" w14:textId="690E42CB" w:rsidR="00464F92" w:rsidRDefault="00464F92" w:rsidP="007D1B37">
      <w:pPr>
        <w:pStyle w:val="ListParagraph"/>
        <w:numPr>
          <w:ilvl w:val="0"/>
          <w:numId w:val="1"/>
        </w:numPr>
      </w:pPr>
      <w:r>
        <w:t>Seeing friendship rightly</w:t>
      </w:r>
      <w:proofErr w:type="gramStart"/>
      <w:r>
        <w:t>-  “</w:t>
      </w:r>
      <w:proofErr w:type="gramEnd"/>
      <w:r>
        <w:t>Truly biblical friendship ….is intended as a spiritual discipline among God’s people for the purpose of glorifying Him”  (</w:t>
      </w:r>
      <w:proofErr w:type="spellStart"/>
      <w:r>
        <w:t>pg</w:t>
      </w:r>
      <w:proofErr w:type="spellEnd"/>
      <w:r>
        <w:t xml:space="preserve"> 41,42)</w:t>
      </w:r>
    </w:p>
    <w:p w14:paraId="2CA26E81" w14:textId="77777777" w:rsidR="00464F92" w:rsidRDefault="00464F92" w:rsidP="00464F92"/>
    <w:p w14:paraId="104CCEA0" w14:textId="6DBFFFB7" w:rsidR="00464F92" w:rsidRDefault="00464F92" w:rsidP="00464F92">
      <w:r>
        <w:t xml:space="preserve">Do all Dig Deeper questions.  Leave time for everyone to answer these.  </w:t>
      </w:r>
    </w:p>
    <w:p w14:paraId="6EB5BB53" w14:textId="10D3F33B" w:rsidR="007464B5" w:rsidRDefault="007464B5" w:rsidP="007464B5"/>
    <w:p w14:paraId="35F9C82C" w14:textId="77777777" w:rsidR="00D87789" w:rsidRDefault="00D87789"/>
    <w:p w14:paraId="544196E9" w14:textId="77777777" w:rsidR="00D87789" w:rsidRDefault="00D87789"/>
    <w:sectPr w:rsidR="00D8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91B"/>
    <w:multiLevelType w:val="hybridMultilevel"/>
    <w:tmpl w:val="E074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2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89"/>
    <w:rsid w:val="000D1668"/>
    <w:rsid w:val="001A168B"/>
    <w:rsid w:val="002D33B0"/>
    <w:rsid w:val="00464F92"/>
    <w:rsid w:val="00584C53"/>
    <w:rsid w:val="007464B5"/>
    <w:rsid w:val="007D1B37"/>
    <w:rsid w:val="00D87789"/>
    <w:rsid w:val="00E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3D8F"/>
  <w15:chartTrackingRefBased/>
  <w15:docId w15:val="{12B60CF7-2CD6-4AEA-8741-B40E029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Baker</dc:creator>
  <cp:keywords/>
  <dc:description/>
  <cp:lastModifiedBy>Jason Baker</cp:lastModifiedBy>
  <cp:revision>1</cp:revision>
  <dcterms:created xsi:type="dcterms:W3CDTF">2024-01-15T05:16:00Z</dcterms:created>
  <dcterms:modified xsi:type="dcterms:W3CDTF">2024-01-15T06:49:00Z</dcterms:modified>
</cp:coreProperties>
</file>